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4816" w:rsidRPr="003F2F48" w:rsidTr="00054816">
        <w:tc>
          <w:tcPr>
            <w:tcW w:w="4606" w:type="dxa"/>
          </w:tcPr>
          <w:p w:rsidR="00054816" w:rsidRDefault="00BC3998">
            <w:r>
              <w:t>STARHEDGE</w:t>
            </w:r>
            <w:r w:rsidR="00054816">
              <w:t xml:space="preserve"> S.A.</w:t>
            </w:r>
          </w:p>
          <w:p w:rsidR="00054816" w:rsidRDefault="004409B4">
            <w:r>
              <w:t>Plac Defilad 1 (XVII piętro)</w:t>
            </w:r>
            <w:r w:rsidR="00054816">
              <w:t>, 00-</w:t>
            </w:r>
            <w:r>
              <w:t>901</w:t>
            </w:r>
            <w:r w:rsidR="00054816">
              <w:t xml:space="preserve"> Warszawa</w:t>
            </w:r>
          </w:p>
          <w:p w:rsidR="00054816" w:rsidRPr="003F2F48" w:rsidRDefault="00054816">
            <w:pPr>
              <w:rPr>
                <w:lang w:val="en-US"/>
              </w:rPr>
            </w:pPr>
            <w:r w:rsidRPr="003F2F48">
              <w:rPr>
                <w:lang w:val="en-US"/>
              </w:rPr>
              <w:t>Tel. +48  22</w:t>
            </w:r>
            <w:r w:rsidR="004409B4" w:rsidRPr="003F2F48">
              <w:rPr>
                <w:lang w:val="en-US"/>
              </w:rPr>
              <w:t> 620-31-76</w:t>
            </w:r>
          </w:p>
          <w:p w:rsidR="00054816" w:rsidRPr="004409B4" w:rsidRDefault="00054816">
            <w:pPr>
              <w:rPr>
                <w:lang w:val="en-US"/>
              </w:rPr>
            </w:pPr>
            <w:r w:rsidRPr="004409B4">
              <w:rPr>
                <w:lang w:val="en-US"/>
              </w:rPr>
              <w:t>Fax. +48 22</w:t>
            </w:r>
            <w:r w:rsidR="004409B4">
              <w:rPr>
                <w:lang w:val="en-US"/>
              </w:rPr>
              <w:t> 654-11-75</w:t>
            </w:r>
          </w:p>
          <w:p w:rsidR="00054816" w:rsidRPr="00417AC0" w:rsidRDefault="00054816">
            <w:pPr>
              <w:rPr>
                <w:lang w:val="en-US"/>
              </w:rPr>
            </w:pPr>
            <w:r w:rsidRPr="00417AC0">
              <w:rPr>
                <w:lang w:val="en-US"/>
              </w:rPr>
              <w:t>KRS 0000017849</w:t>
            </w:r>
          </w:p>
          <w:p w:rsidR="00054816" w:rsidRPr="00417AC0" w:rsidRDefault="00054816">
            <w:pPr>
              <w:rPr>
                <w:lang w:val="en-US"/>
              </w:rPr>
            </w:pPr>
            <w:r w:rsidRPr="00417AC0">
              <w:rPr>
                <w:lang w:val="en-US"/>
              </w:rPr>
              <w:t>NIP 926-000-13-37</w:t>
            </w:r>
          </w:p>
          <w:p w:rsidR="00054816" w:rsidRPr="00417AC0" w:rsidRDefault="00054816">
            <w:pPr>
              <w:rPr>
                <w:lang w:val="en-US"/>
              </w:rPr>
            </w:pPr>
            <w:r w:rsidRPr="00417AC0">
              <w:rPr>
                <w:lang w:val="en-US"/>
              </w:rPr>
              <w:t>REGON 970517930</w:t>
            </w:r>
          </w:p>
        </w:tc>
        <w:tc>
          <w:tcPr>
            <w:tcW w:w="4606" w:type="dxa"/>
          </w:tcPr>
          <w:p w:rsidR="00054816" w:rsidRPr="00417AC0" w:rsidRDefault="00054816">
            <w:pPr>
              <w:rPr>
                <w:lang w:val="en-US"/>
              </w:rPr>
            </w:pPr>
          </w:p>
        </w:tc>
      </w:tr>
    </w:tbl>
    <w:p w:rsidR="00054816" w:rsidRDefault="003F2F48">
      <w:hyperlink r:id="rId6" w:history="1">
        <w:r w:rsidR="00BC3998" w:rsidRPr="00501243">
          <w:rPr>
            <w:rStyle w:val="Hipercze"/>
          </w:rPr>
          <w:t>www.starhedge.pl</w:t>
        </w:r>
      </w:hyperlink>
    </w:p>
    <w:p w:rsidR="00054816" w:rsidRDefault="00054816" w:rsidP="00054816"/>
    <w:p w:rsidR="00054816" w:rsidRPr="00D5166F" w:rsidRDefault="00054816" w:rsidP="00D5166F">
      <w:pPr>
        <w:tabs>
          <w:tab w:val="left" w:pos="2730"/>
        </w:tabs>
        <w:jc w:val="center"/>
        <w:rPr>
          <w:b/>
          <w:sz w:val="26"/>
          <w:szCs w:val="26"/>
        </w:rPr>
      </w:pPr>
      <w:r w:rsidRPr="00D5166F">
        <w:rPr>
          <w:b/>
          <w:sz w:val="26"/>
          <w:szCs w:val="26"/>
        </w:rPr>
        <w:t>OŚWIADCZENIE</w:t>
      </w:r>
    </w:p>
    <w:p w:rsidR="00054816" w:rsidRDefault="00054816" w:rsidP="00054816">
      <w:pPr>
        <w:tabs>
          <w:tab w:val="left" w:pos="2730"/>
        </w:tabs>
      </w:pPr>
    </w:p>
    <w:p w:rsidR="00054816" w:rsidRDefault="00054816" w:rsidP="00D5166F">
      <w:pPr>
        <w:tabs>
          <w:tab w:val="left" w:pos="2730"/>
        </w:tabs>
        <w:jc w:val="both"/>
      </w:pPr>
      <w:r>
        <w:t xml:space="preserve">Zarząd </w:t>
      </w:r>
      <w:r w:rsidR="00BC3998">
        <w:t>STARHEDGE</w:t>
      </w:r>
      <w:r>
        <w:t xml:space="preserve"> S.A. oświadcza, </w:t>
      </w:r>
      <w:r w:rsidR="00BC3998">
        <w:t>iż</w:t>
      </w:r>
      <w:r w:rsidR="00F954DF">
        <w:t xml:space="preserve"> podmiot uprawniony do badania sprawozdań finansowych, dokonujący przeglądu półrocznego skróconego sprawozdania finansowego, wybrany został zgodnie z przepisami prawa, oraz że podmiot ten oraz biegli rewidenci dokonujący tego przeglądu spełniali warunki do wydania bezstronnego i niezależnego raportu z przeglądu, zgodnie z obowiązującymi przepisami i normami zawodowymi.</w:t>
      </w:r>
    </w:p>
    <w:p w:rsidR="00D5166F" w:rsidRDefault="00D5166F" w:rsidP="00D5166F">
      <w:pPr>
        <w:tabs>
          <w:tab w:val="left" w:pos="2730"/>
        </w:tabs>
        <w:jc w:val="both"/>
      </w:pPr>
    </w:p>
    <w:p w:rsidR="00D5166F" w:rsidRDefault="00D5166F" w:rsidP="00D5166F">
      <w:pPr>
        <w:tabs>
          <w:tab w:val="left" w:pos="2730"/>
        </w:tabs>
        <w:jc w:val="both"/>
      </w:pPr>
    </w:p>
    <w:p w:rsidR="00D5166F" w:rsidRDefault="00BC3998" w:rsidP="00D5166F">
      <w:pPr>
        <w:tabs>
          <w:tab w:val="left" w:pos="2730"/>
        </w:tabs>
        <w:jc w:val="both"/>
      </w:pPr>
      <w:r>
        <w:t xml:space="preserve">Warszawa, dnia </w:t>
      </w:r>
      <w:r w:rsidR="004409B4">
        <w:t>3</w:t>
      </w:r>
      <w:r w:rsidR="003F2F48">
        <w:t>0</w:t>
      </w:r>
      <w:r>
        <w:t xml:space="preserve"> </w:t>
      </w:r>
      <w:r w:rsidR="003F2F48">
        <w:t>września</w:t>
      </w:r>
      <w:r>
        <w:t xml:space="preserve"> 201</w:t>
      </w:r>
      <w:r w:rsidR="003F2F48">
        <w:t>6</w:t>
      </w:r>
      <w:r w:rsidR="00D5166F">
        <w:t xml:space="preserve"> roku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166F" w:rsidTr="00D5166F">
        <w:tc>
          <w:tcPr>
            <w:tcW w:w="4606" w:type="dxa"/>
          </w:tcPr>
          <w:p w:rsidR="00D5166F" w:rsidRDefault="00D5166F" w:rsidP="003F2F48">
            <w:pPr>
              <w:tabs>
                <w:tab w:val="left" w:pos="2730"/>
              </w:tabs>
            </w:pPr>
          </w:p>
          <w:p w:rsidR="00D5166F" w:rsidRDefault="003F2F48" w:rsidP="003F2F48">
            <w:pPr>
              <w:tabs>
                <w:tab w:val="left" w:pos="2730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2725" cy="133348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pis Tomk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754" cy="13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  <w:r>
              <w:t>………………………………………………………………</w:t>
            </w:r>
          </w:p>
          <w:p w:rsidR="00D5166F" w:rsidRDefault="003F2F48" w:rsidP="00D5166F">
            <w:pPr>
              <w:tabs>
                <w:tab w:val="left" w:pos="2730"/>
              </w:tabs>
              <w:jc w:val="center"/>
            </w:pPr>
            <w:r>
              <w:t>Tomasz Bujak</w:t>
            </w:r>
          </w:p>
          <w:p w:rsidR="00D5166F" w:rsidRPr="00054816" w:rsidRDefault="004409B4" w:rsidP="00D5166F">
            <w:pPr>
              <w:tabs>
                <w:tab w:val="left" w:pos="2730"/>
              </w:tabs>
              <w:jc w:val="center"/>
            </w:pPr>
            <w:r>
              <w:t>Członek</w:t>
            </w:r>
            <w:r w:rsidR="00D5166F">
              <w:t xml:space="preserve"> Zarządu</w:t>
            </w: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</w:tc>
        <w:tc>
          <w:tcPr>
            <w:tcW w:w="4606" w:type="dxa"/>
          </w:tcPr>
          <w:p w:rsidR="00D5166F" w:rsidRDefault="00D5166F" w:rsidP="00D5166F">
            <w:pPr>
              <w:tabs>
                <w:tab w:val="left" w:pos="2730"/>
              </w:tabs>
              <w:jc w:val="both"/>
            </w:pPr>
            <w:bookmarkStart w:id="0" w:name="_GoBack"/>
            <w:bookmarkEnd w:id="0"/>
          </w:p>
        </w:tc>
      </w:tr>
    </w:tbl>
    <w:p w:rsidR="00D5166F" w:rsidRDefault="00D5166F" w:rsidP="00D5166F">
      <w:pPr>
        <w:tabs>
          <w:tab w:val="left" w:pos="2730"/>
        </w:tabs>
        <w:jc w:val="both"/>
      </w:pPr>
    </w:p>
    <w:sectPr w:rsidR="00D5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08" w:rsidRDefault="00386908" w:rsidP="00F954DF">
      <w:pPr>
        <w:spacing w:after="0" w:line="240" w:lineRule="auto"/>
      </w:pPr>
      <w:r>
        <w:separator/>
      </w:r>
    </w:p>
  </w:endnote>
  <w:endnote w:type="continuationSeparator" w:id="0">
    <w:p w:rsidR="00386908" w:rsidRDefault="00386908" w:rsidP="00F9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08" w:rsidRDefault="00386908" w:rsidP="00F954DF">
      <w:pPr>
        <w:spacing w:after="0" w:line="240" w:lineRule="auto"/>
      </w:pPr>
      <w:r>
        <w:separator/>
      </w:r>
    </w:p>
  </w:footnote>
  <w:footnote w:type="continuationSeparator" w:id="0">
    <w:p w:rsidR="00386908" w:rsidRDefault="00386908" w:rsidP="00F9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16"/>
    <w:rsid w:val="00054816"/>
    <w:rsid w:val="0013685D"/>
    <w:rsid w:val="00151710"/>
    <w:rsid w:val="00386908"/>
    <w:rsid w:val="003F2F48"/>
    <w:rsid w:val="00417AC0"/>
    <w:rsid w:val="004409B4"/>
    <w:rsid w:val="00A84B7C"/>
    <w:rsid w:val="00B4312B"/>
    <w:rsid w:val="00B562F1"/>
    <w:rsid w:val="00BC3998"/>
    <w:rsid w:val="00D5166F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08A9-8B3C-4340-A2B3-7B40C5AF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81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hedg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2</cp:revision>
  <cp:lastPrinted>2013-08-29T11:14:00Z</cp:lastPrinted>
  <dcterms:created xsi:type="dcterms:W3CDTF">2016-09-30T20:58:00Z</dcterms:created>
  <dcterms:modified xsi:type="dcterms:W3CDTF">2016-09-30T20:58:00Z</dcterms:modified>
</cp:coreProperties>
</file>